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cstheme="minorHAnsi"/>
          <w:b/>
          <w:sz w:val="24"/>
          <w:szCs w:val="24"/>
        </w:rPr>
      </w:pPr>
    </w:p>
    <w:p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PROCESSO SELETIVO SIMPLIFICADO – EDITAL Nº </w:t>
      </w:r>
      <w:r>
        <w:rPr>
          <w:rFonts w:hint="default" w:cstheme="minorHAnsi"/>
          <w:b/>
          <w:sz w:val="24"/>
          <w:szCs w:val="24"/>
          <w:lang w:val="pt-BR"/>
        </w:rPr>
        <w:t>20</w:t>
      </w:r>
      <w:r>
        <w:rPr>
          <w:rFonts w:cstheme="minorHAnsi"/>
          <w:b/>
          <w:sz w:val="24"/>
          <w:szCs w:val="24"/>
        </w:rPr>
        <w:t>/2023</w:t>
      </w:r>
    </w:p>
    <w:p>
      <w:pPr>
        <w:jc w:val="center"/>
        <w:rPr>
          <w:rFonts w:hint="default" w:cstheme="minorHAnsi"/>
          <w:b/>
          <w:bCs/>
          <w:sz w:val="24"/>
          <w:szCs w:val="24"/>
          <w:u w:val="single"/>
          <w:lang w:val="pt-BR"/>
        </w:rPr>
      </w:pPr>
      <w:r>
        <w:rPr>
          <w:rFonts w:hint="default" w:cstheme="minorHAnsi"/>
          <w:b/>
          <w:bCs/>
          <w:sz w:val="24"/>
          <w:szCs w:val="24"/>
          <w:u w:val="single"/>
          <w:lang w:val="pt-BR"/>
        </w:rPr>
        <w:t>ARQUITETO</w:t>
      </w:r>
    </w:p>
    <w:p>
      <w:pPr>
        <w:jc w:val="center"/>
        <w:rPr>
          <w:rFonts w:hint="default" w:cstheme="minorHAnsi"/>
          <w:b/>
          <w:bCs/>
          <w:sz w:val="24"/>
          <w:szCs w:val="24"/>
          <w:u w:val="single"/>
          <w:lang w:val="pt-BR"/>
        </w:rPr>
      </w:pPr>
      <w:r>
        <w:rPr>
          <w:rFonts w:hint="default" w:cstheme="minorHAnsi"/>
          <w:b/>
          <w:bCs/>
          <w:sz w:val="24"/>
          <w:szCs w:val="24"/>
          <w:u w:val="single"/>
          <w:lang w:val="pt-BR"/>
        </w:rPr>
        <w:t xml:space="preserve">CLASSIFICAÇÃO 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238"/>
        <w:gridCol w:w="1412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b/>
              </w:rPr>
            </w:pPr>
            <w:r>
              <w:rPr>
                <w:b/>
              </w:rPr>
              <w:t>DATA NASCIMENTO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  <w:r>
              <w:t>01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ISADORA MASK VILA NOVA DOS SANTOS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08/09/1996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  <w:r>
              <w:t>02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AMANDA CORREIA MOREIRA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31/03/1998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  <w:r>
              <w:t>03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JÚLIA SILVA MÁXIMO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31/08/1999</w:t>
            </w:r>
          </w:p>
        </w:tc>
      </w:tr>
    </w:tbl>
    <w:p/>
    <w:p>
      <w:pPr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lang w:val="pt-BR"/>
        </w:rPr>
        <w:t xml:space="preserve">4.21  </w:t>
      </w:r>
      <w:r>
        <w:rPr>
          <w:rFonts w:hint="default"/>
          <w:sz w:val="24"/>
          <w:szCs w:val="24"/>
          <w:lang w:val="pt-BR"/>
        </w:rPr>
        <w:t>Havendo empate na pontuação entre candidatos concorrentes a mesma vaga, terá precedência o candidato com maior pontuação no item “experiência profissional na á”.Permanecendo o empate terá precedência o candidato mais idoso.</w:t>
      </w:r>
    </w:p>
    <w:p/>
    <w:p>
      <w:pPr>
        <w:rPr>
          <w:rFonts w:hint="default"/>
          <w:lang w:val="pt-BR"/>
        </w:rPr>
      </w:pPr>
    </w:p>
    <w:p>
      <w:pPr>
        <w:jc w:val="center"/>
        <w:rPr>
          <w:rFonts w:hint="default"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</w:rPr>
        <w:t xml:space="preserve">Prudente de Morais, </w:t>
      </w:r>
      <w:r>
        <w:rPr>
          <w:rFonts w:hint="default" w:cstheme="minorHAnsi"/>
          <w:sz w:val="24"/>
          <w:szCs w:val="24"/>
          <w:lang w:val="pt-BR"/>
        </w:rPr>
        <w:t>29 de maio de 2023.</w:t>
      </w:r>
    </w:p>
    <w:p>
      <w:pPr>
        <w:jc w:val="center"/>
        <w:rPr>
          <w:rFonts w:hint="default" w:cstheme="minorHAnsi"/>
          <w:b w:val="0"/>
          <w:bCs w:val="0"/>
          <w:sz w:val="24"/>
          <w:szCs w:val="24"/>
          <w:lang w:val="pt-BR"/>
        </w:rPr>
      </w:pPr>
    </w:p>
    <w:p>
      <w:pPr>
        <w:jc w:val="center"/>
        <w:rPr>
          <w:rFonts w:hint="default" w:cstheme="minorHAnsi"/>
          <w:b w:val="0"/>
          <w:bCs w:val="0"/>
          <w:sz w:val="24"/>
          <w:szCs w:val="24"/>
          <w:lang w:val="pt-BR"/>
        </w:rPr>
      </w:pPr>
      <w:r>
        <w:rPr>
          <w:rFonts w:hint="default" w:cstheme="minorHAnsi"/>
          <w:b w:val="0"/>
          <w:bCs w:val="0"/>
          <w:sz w:val="24"/>
          <w:szCs w:val="24"/>
          <w:lang w:val="pt-BR"/>
        </w:rPr>
        <w:t>ORIGINAL ASSINADO</w:t>
      </w:r>
    </w:p>
    <w:p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Jocimar César Brandão</w:t>
      </w:r>
    </w:p>
    <w:p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Prefeito Municipal</w:t>
      </w:r>
    </w:p>
    <w:p>
      <w:pPr>
        <w:spacing w:after="0"/>
        <w:jc w:val="center"/>
        <w:rPr>
          <w:rFonts w:cstheme="minorHAnsi"/>
          <w:sz w:val="24"/>
          <w:szCs w:val="24"/>
        </w:rPr>
      </w:pP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lang w:val="pt-BR"/>
        </w:rPr>
        <w:tab/>
      </w:r>
      <w:r>
        <w:rPr>
          <w:rFonts w:hint="default"/>
          <w:lang w:val="pt-BR"/>
        </w:rPr>
        <w:tab/>
      </w:r>
      <w:r>
        <w:rPr>
          <w:rFonts w:hint="default"/>
          <w:lang w:val="pt-BR"/>
        </w:rPr>
        <w:tab/>
      </w:r>
      <w:r>
        <w:rPr>
          <w:rFonts w:hint="default"/>
          <w:lang w:val="pt-BR"/>
        </w:rPr>
        <w:tab/>
      </w:r>
      <w:r>
        <w:rPr>
          <w:rFonts w:hint="default"/>
          <w:lang w:val="pt-BR"/>
        </w:rPr>
        <w:t xml:space="preserve">        </w:t>
      </w:r>
      <w:r>
        <w:rPr>
          <w:rFonts w:hint="default"/>
          <w:sz w:val="24"/>
          <w:szCs w:val="24"/>
          <w:lang w:val="pt-BR"/>
        </w:rPr>
        <w:t xml:space="preserve">  ORIGINAL ASSINADO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7" w:lineRule="auto"/>
        <w:jc w:val="center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José Carlos de Souza.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7" w:lineRule="auto"/>
        <w:jc w:val="center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Secretário de infraestrutura</w:t>
      </w:r>
    </w:p>
    <w:p/>
    <w:p/>
    <w:p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tabs>
        <w:tab w:val="center" w:pos="4111"/>
        <w:tab w:val="right" w:pos="8080"/>
        <w:tab w:val="left" w:pos="8222"/>
        <w:tab w:val="left" w:pos="8647"/>
        <w:tab w:val="clear" w:pos="4252"/>
        <w:tab w:val="clear" w:pos="8504"/>
      </w:tabs>
      <w:kinsoku/>
      <w:wordWrap/>
      <w:overflowPunct/>
      <w:topLinePunct w:val="0"/>
      <w:autoSpaceDE/>
      <w:autoSpaceDN/>
      <w:bidi w:val="0"/>
      <w:adjustRightInd/>
      <w:snapToGrid/>
      <w:spacing w:after="0" w:line="260" w:lineRule="auto"/>
      <w:ind w:left="-142" w:right="-115"/>
      <w:jc w:val="center"/>
      <w:textAlignment w:val="auto"/>
      <w:rPr>
        <w:rFonts w:ascii="Arial Black" w:hAnsi="Arial Black"/>
        <w:b/>
        <w:sz w:val="26"/>
        <w:szCs w:val="26"/>
      </w:rPr>
    </w:pPr>
    <w:bookmarkStart w:id="0" w:name="_GoBack"/>
    <w:r>
      <w:rPr>
        <w:b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-902970</wp:posOffset>
          </wp:positionH>
          <wp:positionV relativeFrom="paragraph">
            <wp:posOffset>-21590</wp:posOffset>
          </wp:positionV>
          <wp:extent cx="809625" cy="923925"/>
          <wp:effectExtent l="0" t="0" r="9525" b="9525"/>
          <wp:wrapTight wrapText="bothSides">
            <wp:wrapPolygon>
              <wp:start x="6099" y="0"/>
              <wp:lineTo x="2541" y="3118"/>
              <wp:lineTo x="3049" y="7126"/>
              <wp:lineTo x="0" y="13361"/>
              <wp:lineTo x="0" y="21377"/>
              <wp:lineTo x="21346" y="21377"/>
              <wp:lineTo x="21346" y="13361"/>
              <wp:lineTo x="18296" y="7126"/>
              <wp:lineTo x="18805" y="3118"/>
              <wp:lineTo x="15247" y="0"/>
              <wp:lineTo x="609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0"/>
        <w:szCs w:val="30"/>
      </w:rPr>
      <w:t xml:space="preserve">  </w:t>
    </w:r>
    <w:r>
      <w:rPr>
        <w:rFonts w:ascii="Arial Black" w:hAnsi="Arial Black"/>
        <w:b/>
        <w:sz w:val="26"/>
        <w:szCs w:val="26"/>
      </w:rPr>
      <w:t>PREFEITURA MUNICIPAL DE PRUDENTE DE MORAIS – MG</w:t>
    </w:r>
  </w:p>
  <w:p>
    <w:pPr>
      <w:pStyle w:val="5"/>
      <w:keepNext w:val="0"/>
      <w:keepLines w:val="0"/>
      <w:pageBreakBefore w:val="0"/>
      <w:widowControl/>
      <w:tabs>
        <w:tab w:val="clear" w:pos="4252"/>
      </w:tabs>
      <w:kinsoku/>
      <w:wordWrap/>
      <w:overflowPunct/>
      <w:topLinePunct w:val="0"/>
      <w:autoSpaceDE/>
      <w:autoSpaceDN/>
      <w:bidi w:val="0"/>
      <w:adjustRightInd/>
      <w:snapToGrid/>
      <w:spacing w:after="0" w:line="260" w:lineRule="auto"/>
      <w:ind w:right="707"/>
      <w:jc w:val="center"/>
      <w:textAlignment w:val="auto"/>
      <w:rPr>
        <w:sz w:val="19"/>
        <w:szCs w:val="19"/>
      </w:rPr>
    </w:pPr>
    <w:r>
      <w:rPr>
        <w:sz w:val="19"/>
        <w:szCs w:val="19"/>
      </w:rPr>
      <w:t>Rua Prefeito João Dias Jeunnon, nº 56 - Centro - Prudente de Morais/MG</w:t>
    </w:r>
  </w:p>
  <w:p>
    <w:pPr>
      <w:pStyle w:val="5"/>
      <w:keepNext w:val="0"/>
      <w:keepLines w:val="0"/>
      <w:pageBreakBefore w:val="0"/>
      <w:widowControl/>
      <w:tabs>
        <w:tab w:val="clear" w:pos="4252"/>
      </w:tabs>
      <w:kinsoku/>
      <w:wordWrap/>
      <w:overflowPunct/>
      <w:topLinePunct w:val="0"/>
      <w:autoSpaceDE/>
      <w:autoSpaceDN/>
      <w:bidi w:val="0"/>
      <w:adjustRightInd/>
      <w:snapToGrid/>
      <w:spacing w:after="0" w:line="260" w:lineRule="auto"/>
      <w:ind w:right="707"/>
      <w:jc w:val="center"/>
      <w:textAlignment w:val="auto"/>
      <w:rPr>
        <w:sz w:val="19"/>
        <w:szCs w:val="19"/>
        <w:lang w:val="en-US"/>
      </w:rPr>
    </w:pPr>
    <w:r>
      <w:rPr>
        <w:sz w:val="19"/>
        <w:szCs w:val="19"/>
        <w:lang w:val="en-US"/>
      </w:rPr>
      <w:t xml:space="preserve">CEP: 35738-000 – </w:t>
    </w:r>
    <w:r>
      <w:fldChar w:fldCharType="begin"/>
    </w:r>
    <w:r>
      <w:instrText xml:space="preserve"> HYPERLINK "mailto:contato@prudentedemorais.mg.gov.br" </w:instrText>
    </w:r>
    <w:r>
      <w:fldChar w:fldCharType="separate"/>
    </w:r>
    <w:r>
      <w:rPr>
        <w:rStyle w:val="4"/>
        <w:sz w:val="19"/>
        <w:szCs w:val="19"/>
        <w:lang w:val="en-US"/>
      </w:rPr>
      <w:t>contato@prudentedemorais.mg.gov.br</w:t>
    </w:r>
    <w:r>
      <w:rPr>
        <w:rStyle w:val="4"/>
        <w:sz w:val="19"/>
        <w:szCs w:val="19"/>
        <w:lang w:val="en-US"/>
      </w:rPr>
      <w:fldChar w:fldCharType="end"/>
    </w:r>
  </w:p>
  <w:p>
    <w:pPr>
      <w:pStyle w:val="5"/>
      <w:keepNext w:val="0"/>
      <w:keepLines w:val="0"/>
      <w:pageBreakBefore w:val="0"/>
      <w:widowControl/>
      <w:tabs>
        <w:tab w:val="clear" w:pos="4252"/>
      </w:tabs>
      <w:kinsoku/>
      <w:wordWrap/>
      <w:overflowPunct/>
      <w:topLinePunct w:val="0"/>
      <w:autoSpaceDE/>
      <w:autoSpaceDN/>
      <w:bidi w:val="0"/>
      <w:adjustRightInd/>
      <w:snapToGrid/>
      <w:spacing w:after="0" w:line="260" w:lineRule="auto"/>
      <w:ind w:left="709" w:right="707" w:hanging="709"/>
      <w:jc w:val="center"/>
      <w:textAlignment w:val="auto"/>
      <w:rPr>
        <w:sz w:val="19"/>
        <w:szCs w:val="19"/>
        <w:lang w:val="en-US"/>
      </w:rPr>
    </w:pPr>
    <w:r>
      <w:rPr>
        <w:sz w:val="19"/>
        <w:szCs w:val="19"/>
        <w:lang w:val="en-US"/>
      </w:rPr>
      <w:t>CNPJ: 18.314.625/0001-93 - Fone: (31) 3711-0752</w:t>
    </w:r>
  </w:p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60" w:lineRule="auto"/>
      <w:ind w:right="707"/>
      <w:jc w:val="center"/>
      <w:textAlignment w:val="auto"/>
      <w:rPr>
        <w:b/>
        <w:sz w:val="24"/>
        <w:szCs w:val="24"/>
      </w:rPr>
    </w:pPr>
    <w:r>
      <w:rPr>
        <w:b/>
        <w:sz w:val="24"/>
        <w:szCs w:val="24"/>
      </w:rPr>
      <w:t>www.prudentedemorais.mg.gov.br</w:t>
    </w:r>
  </w:p>
  <w:bookmarkEnd w:id="0"/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6327"/>
    <w:rsid w:val="41766C38"/>
    <w:rsid w:val="615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2023-05-29T18:31:00Z</dcterms:created>
  <dc:creator>User</dc:creator>
  <cp:lastModifiedBy>User</cp:lastModifiedBy>
  <cp:lastPrinted>2023-05-29T19:52:00Z</cp:lastPrinted>
  <dcterms:modified xsi:type="dcterms:W3CDTF">2023-06-02T11:16:27Z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EF28B0C3A7DF4A44932DDC64CE6269DD</vt:lpwstr>
  </property>
</Properties>
</file>